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0" w:rsidRDefault="00AE10A7" w:rsidP="00AE1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10A7" w:rsidRDefault="00AE10A7" w:rsidP="00AE1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120</w:t>
      </w:r>
    </w:p>
    <w:p w:rsidR="00AE10A7" w:rsidRDefault="00AE10A7" w:rsidP="00AE1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 Грищенко</w:t>
      </w:r>
    </w:p>
    <w:p w:rsidR="00AE10A7" w:rsidRDefault="00AE10A7" w:rsidP="00AE1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10A7" w:rsidRPr="00DF5BC5" w:rsidRDefault="00AE10A7" w:rsidP="00AE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C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10A7" w:rsidRDefault="00AE10A7" w:rsidP="00AE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C5">
        <w:rPr>
          <w:rFonts w:ascii="Times New Roman" w:hAnsi="Times New Roman" w:cs="Times New Roman"/>
          <w:b/>
          <w:sz w:val="28"/>
          <w:szCs w:val="28"/>
        </w:rPr>
        <w:t>проведения санитарно-противоэпидемиологических мероприятий в период роста заболеваемости детей острыми кишечными инфекциями</w:t>
      </w:r>
    </w:p>
    <w:p w:rsidR="00DF5BC5" w:rsidRPr="00DF5BC5" w:rsidRDefault="00DF5BC5" w:rsidP="00AE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AE10A7" w:rsidTr="00AE10A7">
        <w:tc>
          <w:tcPr>
            <w:tcW w:w="675" w:type="dxa"/>
          </w:tcPr>
          <w:p w:rsidR="00AE10A7" w:rsidRPr="00DF5BC5" w:rsidRDefault="00AE10A7" w:rsidP="00AE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5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5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E10A7" w:rsidRPr="00DF5BC5" w:rsidRDefault="00AE10A7" w:rsidP="00AE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E10A7" w:rsidRPr="00DF5BC5" w:rsidRDefault="00AE10A7" w:rsidP="00AE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C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E10A7" w:rsidRPr="00DF5BC5" w:rsidRDefault="00AE10A7" w:rsidP="00AE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10A7" w:rsidTr="00AE10A7">
        <w:tc>
          <w:tcPr>
            <w:tcW w:w="675" w:type="dxa"/>
          </w:tcPr>
          <w:p w:rsidR="00AE10A7" w:rsidRDefault="00AE10A7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E10A7" w:rsidRDefault="00AE10A7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тщательный опрос родителей на утреннем приеме о состоянии детей.</w:t>
            </w:r>
          </w:p>
        </w:tc>
        <w:tc>
          <w:tcPr>
            <w:tcW w:w="2393" w:type="dxa"/>
          </w:tcPr>
          <w:p w:rsidR="00AE10A7" w:rsidRDefault="00AE10A7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роста ОКЗ среди детей</w:t>
            </w:r>
          </w:p>
        </w:tc>
        <w:tc>
          <w:tcPr>
            <w:tcW w:w="2393" w:type="dxa"/>
          </w:tcPr>
          <w:p w:rsidR="009E56C6" w:rsidRDefault="009E56C6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0A7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AE10A7">
              <w:rPr>
                <w:rFonts w:ascii="Times New Roman" w:hAnsi="Times New Roman" w:cs="Times New Roman"/>
                <w:sz w:val="28"/>
                <w:szCs w:val="28"/>
              </w:rPr>
              <w:t xml:space="preserve"> м/с, процедурная м/с, воспитатели, </w:t>
            </w:r>
          </w:p>
          <w:p w:rsidR="00AE10A7" w:rsidRDefault="00AE10A7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E10A7" w:rsidTr="00AE10A7">
        <w:tc>
          <w:tcPr>
            <w:tcW w:w="675" w:type="dxa"/>
          </w:tcPr>
          <w:p w:rsidR="00AE10A7" w:rsidRDefault="00AE10A7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E10A7" w:rsidRDefault="00AE10A7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противоэпидемические мероприятия в группах.</w:t>
            </w:r>
          </w:p>
        </w:tc>
        <w:tc>
          <w:tcPr>
            <w:tcW w:w="2393" w:type="dxa"/>
          </w:tcPr>
          <w:p w:rsidR="00AE10A7" w:rsidRDefault="00AE10A7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роста ОКЗ среди детей</w:t>
            </w:r>
          </w:p>
        </w:tc>
        <w:tc>
          <w:tcPr>
            <w:tcW w:w="2393" w:type="dxa"/>
          </w:tcPr>
          <w:p w:rsidR="009E56C6" w:rsidRDefault="009E56C6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0A7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AE10A7">
              <w:rPr>
                <w:rFonts w:ascii="Times New Roman" w:hAnsi="Times New Roman" w:cs="Times New Roman"/>
                <w:sz w:val="28"/>
                <w:szCs w:val="28"/>
              </w:rPr>
              <w:t xml:space="preserve"> м/с, процедурная м/с, воспитатели, </w:t>
            </w:r>
          </w:p>
          <w:p w:rsidR="00AE10A7" w:rsidRDefault="00AE10A7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E10A7" w:rsidTr="00AE10A7">
        <w:tc>
          <w:tcPr>
            <w:tcW w:w="675" w:type="dxa"/>
          </w:tcPr>
          <w:p w:rsidR="00AE10A7" w:rsidRDefault="00AE10A7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E10A7" w:rsidRDefault="00AE10A7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каждом случае ОКЗ или подозрении на симптомы немедленно информировать заведующую МБДОУ и старшую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DF5BC5">
              <w:rPr>
                <w:rFonts w:ascii="Times New Roman" w:hAnsi="Times New Roman" w:cs="Times New Roman"/>
                <w:sz w:val="28"/>
                <w:szCs w:val="28"/>
              </w:rPr>
              <w:t>естру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E10A7" w:rsidRDefault="00AE10A7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роста ОКЗ среди детей</w:t>
            </w:r>
          </w:p>
        </w:tc>
        <w:tc>
          <w:tcPr>
            <w:tcW w:w="2393" w:type="dxa"/>
          </w:tcPr>
          <w:p w:rsidR="009E56C6" w:rsidRDefault="009E56C6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0A7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AE10A7">
              <w:rPr>
                <w:rFonts w:ascii="Times New Roman" w:hAnsi="Times New Roman" w:cs="Times New Roman"/>
                <w:sz w:val="28"/>
                <w:szCs w:val="28"/>
              </w:rPr>
              <w:t xml:space="preserve"> м/с, процедурная м/с, воспитатели, </w:t>
            </w:r>
          </w:p>
          <w:p w:rsidR="00AE10A7" w:rsidRDefault="00AE10A7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F5BC5" w:rsidTr="00AE10A7">
        <w:tc>
          <w:tcPr>
            <w:tcW w:w="675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F5BC5" w:rsidRDefault="00DF5BC5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тщательное 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реконвалисцентами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ОКЗ.</w:t>
            </w:r>
          </w:p>
        </w:tc>
        <w:tc>
          <w:tcPr>
            <w:tcW w:w="2393" w:type="dxa"/>
          </w:tcPr>
          <w:p w:rsidR="00DF5BC5" w:rsidRDefault="00DF5BC5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роста ОКЗ среди детей</w:t>
            </w:r>
          </w:p>
        </w:tc>
        <w:tc>
          <w:tcPr>
            <w:tcW w:w="2393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м/с, процедурная м/с, воспитатели</w:t>
            </w:r>
          </w:p>
        </w:tc>
      </w:tr>
      <w:tr w:rsidR="00DF5BC5" w:rsidTr="00AE10A7">
        <w:tc>
          <w:tcPr>
            <w:tcW w:w="675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F5BC5" w:rsidRDefault="00DF5BC5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карты стула во всех группах.</w:t>
            </w:r>
          </w:p>
        </w:tc>
        <w:tc>
          <w:tcPr>
            <w:tcW w:w="2393" w:type="dxa"/>
          </w:tcPr>
          <w:p w:rsidR="00DF5BC5" w:rsidRDefault="00DF5BC5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роста ОКЗ среди детей</w:t>
            </w:r>
          </w:p>
        </w:tc>
        <w:tc>
          <w:tcPr>
            <w:tcW w:w="2393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/с, процедурная м/с</w:t>
            </w:r>
          </w:p>
        </w:tc>
      </w:tr>
      <w:tr w:rsidR="00DF5BC5" w:rsidTr="00AE10A7">
        <w:tc>
          <w:tcPr>
            <w:tcW w:w="675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F5BC5" w:rsidRDefault="00DF5BC5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анализ каждого случая ОКЗ.</w:t>
            </w:r>
          </w:p>
        </w:tc>
        <w:tc>
          <w:tcPr>
            <w:tcW w:w="2393" w:type="dxa"/>
          </w:tcPr>
          <w:p w:rsidR="00DF5BC5" w:rsidRDefault="00DF5BC5" w:rsidP="0052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роста ОКЗ среди детей</w:t>
            </w:r>
          </w:p>
        </w:tc>
        <w:tc>
          <w:tcPr>
            <w:tcW w:w="2393" w:type="dxa"/>
          </w:tcPr>
          <w:p w:rsidR="00DF5BC5" w:rsidRDefault="009E56C6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BC5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DF5BC5">
              <w:rPr>
                <w:rFonts w:ascii="Times New Roman" w:hAnsi="Times New Roman" w:cs="Times New Roman"/>
                <w:sz w:val="28"/>
                <w:szCs w:val="28"/>
              </w:rPr>
              <w:t xml:space="preserve"> м/с, воспитатели</w:t>
            </w:r>
          </w:p>
        </w:tc>
      </w:tr>
      <w:tr w:rsidR="00DF5BC5" w:rsidTr="00AE10A7">
        <w:tc>
          <w:tcPr>
            <w:tcW w:w="675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DF5BC5" w:rsidRDefault="00DF5BC5" w:rsidP="00AE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санпросвет работу с родителями о мерах по профилактике ОКЗ.</w:t>
            </w:r>
          </w:p>
        </w:tc>
        <w:tc>
          <w:tcPr>
            <w:tcW w:w="2393" w:type="dxa"/>
          </w:tcPr>
          <w:p w:rsidR="00DF5BC5" w:rsidRDefault="009E56C6" w:rsidP="009E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.11.13</w:t>
            </w:r>
          </w:p>
        </w:tc>
        <w:tc>
          <w:tcPr>
            <w:tcW w:w="2393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м/с, воспитатели</w:t>
            </w:r>
          </w:p>
        </w:tc>
      </w:tr>
      <w:tr w:rsidR="00DF5BC5" w:rsidTr="00AE10A7">
        <w:tc>
          <w:tcPr>
            <w:tcW w:w="675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F5BC5" w:rsidRDefault="00DF5BC5" w:rsidP="00DF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занятия с сотрудниками по профилактике ОКЗ.</w:t>
            </w:r>
          </w:p>
        </w:tc>
        <w:tc>
          <w:tcPr>
            <w:tcW w:w="2393" w:type="dxa"/>
          </w:tcPr>
          <w:p w:rsidR="00DF5BC5" w:rsidRDefault="009E56C6" w:rsidP="009E5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27.11.13</w:t>
            </w:r>
          </w:p>
        </w:tc>
        <w:tc>
          <w:tcPr>
            <w:tcW w:w="2393" w:type="dxa"/>
          </w:tcPr>
          <w:p w:rsidR="00DF5BC5" w:rsidRDefault="00DF5BC5" w:rsidP="00A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/с, процедурная м/с</w:t>
            </w:r>
          </w:p>
        </w:tc>
      </w:tr>
    </w:tbl>
    <w:p w:rsidR="00AE10A7" w:rsidRDefault="00AE10A7" w:rsidP="00AE1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0A7" w:rsidRPr="00AE10A7" w:rsidRDefault="00AE10A7" w:rsidP="00AE10A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E10A7" w:rsidRPr="00AE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A7"/>
    <w:rsid w:val="004958E0"/>
    <w:rsid w:val="009E56C6"/>
    <w:rsid w:val="00AE10A7"/>
    <w:rsid w:val="00D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2013-11-25T06:55:00Z</cp:lastPrinted>
  <dcterms:created xsi:type="dcterms:W3CDTF">2012-11-13T10:23:00Z</dcterms:created>
  <dcterms:modified xsi:type="dcterms:W3CDTF">2013-11-25T06:57:00Z</dcterms:modified>
</cp:coreProperties>
</file>